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DEBE3" w14:textId="77777777" w:rsidR="00FC4C47" w:rsidRPr="007C26FF" w:rsidRDefault="00FC4C47">
      <w:pPr>
        <w:jc w:val="both"/>
        <w:rPr>
          <w:b/>
        </w:rPr>
      </w:pPr>
    </w:p>
    <w:p w14:paraId="5FFF48B1" w14:textId="77777777" w:rsidR="00FC4C47" w:rsidRPr="007C26FF" w:rsidRDefault="00FC4C47">
      <w:pPr>
        <w:jc w:val="both"/>
        <w:rPr>
          <w:b/>
        </w:rPr>
      </w:pPr>
    </w:p>
    <w:p w14:paraId="5F949759" w14:textId="77777777" w:rsidR="00FC4C47" w:rsidRPr="007C26FF" w:rsidRDefault="00FC4C47" w:rsidP="00354E47">
      <w:pPr>
        <w:jc w:val="center"/>
        <w:rPr>
          <w:b/>
          <w:sz w:val="24"/>
        </w:rPr>
      </w:pPr>
      <w:r w:rsidRPr="007C26FF">
        <w:rPr>
          <w:b/>
          <w:sz w:val="24"/>
        </w:rPr>
        <w:t>Textentwurf für Publikation</w:t>
      </w:r>
    </w:p>
    <w:p w14:paraId="627F247F" w14:textId="77777777" w:rsidR="00FC4C47" w:rsidRPr="007C26FF" w:rsidRDefault="00FC4C47">
      <w:pPr>
        <w:jc w:val="both"/>
      </w:pPr>
    </w:p>
    <w:p w14:paraId="42A7FCF2" w14:textId="66335211" w:rsidR="00FC4C47" w:rsidRDefault="00ED060E" w:rsidP="00B83E5A">
      <w:pPr>
        <w:tabs>
          <w:tab w:val="left" w:pos="1418"/>
        </w:tabs>
        <w:spacing w:line="360" w:lineRule="auto"/>
        <w:ind w:left="1701"/>
        <w:rPr>
          <w:sz w:val="24"/>
          <w:szCs w:val="24"/>
        </w:rPr>
      </w:pPr>
      <w:sdt>
        <w:sdtPr>
          <w:rPr>
            <w:sz w:val="24"/>
            <w:szCs w:val="24"/>
          </w:rPr>
          <w:id w:val="42730307"/>
          <w:placeholder>
            <w:docPart w:val="209A61077E884F6488F4D9F2592047F2"/>
          </w:placeholder>
          <w:dropDownList>
            <w:listItem w:displayText="Gemeinde" w:value="Gemeinde"/>
            <w:listItem w:displayText="Gemeinden" w:value="Gemeinden"/>
          </w:dropDownList>
        </w:sdtPr>
        <w:sdtEndPr/>
        <w:sdtContent>
          <w:r w:rsidR="00FC4C47">
            <w:rPr>
              <w:sz w:val="24"/>
              <w:szCs w:val="24"/>
            </w:rPr>
            <w:t>Gemeinde</w:t>
          </w:r>
        </w:sdtContent>
      </w:sdt>
      <w:r w:rsidR="00FC4C47" w:rsidRPr="007C26FF">
        <w:rPr>
          <w:sz w:val="24"/>
          <w:szCs w:val="24"/>
        </w:rPr>
        <w:t>:</w:t>
      </w:r>
      <w:r w:rsidR="00FC4C47">
        <w:rPr>
          <w:sz w:val="24"/>
          <w:szCs w:val="24"/>
        </w:rPr>
        <w:t xml:space="preserve"> </w:t>
      </w:r>
    </w:p>
    <w:p w14:paraId="419F9D77" w14:textId="77777777" w:rsidR="00FC4C47" w:rsidRPr="007C26FF" w:rsidRDefault="00FC4C47" w:rsidP="00B83E5A">
      <w:pPr>
        <w:ind w:left="1701"/>
        <w:rPr>
          <w:sz w:val="24"/>
          <w:szCs w:val="24"/>
        </w:rPr>
      </w:pPr>
      <w:r>
        <w:rPr>
          <w:noProof/>
        </w:rPr>
        <w:t>Reinach (</w:t>
      </w:r>
      <w:r>
        <w:t>BL)</w:t>
      </w:r>
    </w:p>
    <w:p w14:paraId="2368B7FF" w14:textId="77777777" w:rsidR="00FC4C47" w:rsidRPr="007C26FF" w:rsidRDefault="00FC4C47" w:rsidP="004D4C9B">
      <w:pPr>
        <w:ind w:left="708" w:firstLine="708"/>
        <w:rPr>
          <w:sz w:val="24"/>
          <w:szCs w:val="24"/>
        </w:rPr>
      </w:pPr>
    </w:p>
    <w:p w14:paraId="03677C58" w14:textId="09BE4E32" w:rsidR="00FC4C47" w:rsidRDefault="00ED060E" w:rsidP="00B83E5A">
      <w:pPr>
        <w:tabs>
          <w:tab w:val="left" w:pos="2127"/>
        </w:tabs>
        <w:spacing w:line="360" w:lineRule="auto"/>
        <w:ind w:left="1701"/>
        <w:rPr>
          <w:sz w:val="24"/>
          <w:szCs w:val="24"/>
        </w:rPr>
      </w:pPr>
      <w:sdt>
        <w:sdtPr>
          <w:rPr>
            <w:sz w:val="24"/>
            <w:szCs w:val="24"/>
          </w:rPr>
          <w:id w:val="1008287523"/>
          <w:placeholder>
            <w:docPart w:val="A71962858D8C48ADBB6CB2520581C9BF"/>
          </w:placeholder>
          <w:dropDownList>
            <w:listItem w:displayText="Standort" w:value="Standort"/>
            <w:listItem w:displayText="Standorte" w:value="Standorte"/>
          </w:dropDownList>
        </w:sdtPr>
        <w:sdtEndPr/>
        <w:sdtContent>
          <w:r w:rsidR="00FC4C47">
            <w:rPr>
              <w:sz w:val="24"/>
              <w:szCs w:val="24"/>
            </w:rPr>
            <w:t>Standort</w:t>
          </w:r>
        </w:sdtContent>
      </w:sdt>
      <w:r w:rsidR="00FC4C47" w:rsidRPr="007C26FF">
        <w:rPr>
          <w:sz w:val="24"/>
          <w:szCs w:val="24"/>
        </w:rPr>
        <w:t>:</w:t>
      </w:r>
    </w:p>
    <w:p w14:paraId="3419F31E" w14:textId="77777777" w:rsidR="00FC4C47" w:rsidRDefault="00FC4C47" w:rsidP="00B83E5A">
      <w:pPr>
        <w:tabs>
          <w:tab w:val="left" w:pos="1701"/>
        </w:tabs>
        <w:ind w:left="1701"/>
        <w:rPr>
          <w:noProof/>
        </w:rPr>
      </w:pPr>
      <w:r>
        <w:rPr>
          <w:noProof/>
        </w:rPr>
        <w:t>4153 Reinach BL</w:t>
      </w:r>
    </w:p>
    <w:p w14:paraId="629093BF" w14:textId="77777777" w:rsidR="00FC4C47" w:rsidRPr="007C26FF" w:rsidRDefault="00FC4C47" w:rsidP="000B790C">
      <w:pPr>
        <w:ind w:left="2832" w:hanging="1422"/>
        <w:rPr>
          <w:sz w:val="24"/>
          <w:szCs w:val="24"/>
        </w:rPr>
      </w:pPr>
    </w:p>
    <w:p w14:paraId="5F80FC06" w14:textId="77777777" w:rsidR="00FC4C47" w:rsidRPr="007C26FF" w:rsidRDefault="00FC4C47">
      <w:pPr>
        <w:jc w:val="both"/>
      </w:pPr>
    </w:p>
    <w:p w14:paraId="725152C2" w14:textId="77777777" w:rsidR="00FC4C47" w:rsidRPr="007C26FF" w:rsidRDefault="00FC4C47" w:rsidP="00BE11DF">
      <w:pPr>
        <w:jc w:val="center"/>
        <w:rPr>
          <w:b/>
          <w:sz w:val="24"/>
        </w:rPr>
      </w:pPr>
      <w:r w:rsidRPr="007C26FF">
        <w:rPr>
          <w:b/>
          <w:sz w:val="24"/>
        </w:rPr>
        <w:t>Plangenehmigungsverfahren für Starkstromanlagen</w:t>
      </w:r>
    </w:p>
    <w:p w14:paraId="34E0E1DA" w14:textId="77777777" w:rsidR="00FC4C47" w:rsidRPr="007C26FF" w:rsidRDefault="00FC4C47">
      <w:pPr>
        <w:jc w:val="both"/>
        <w:rPr>
          <w:b/>
        </w:rPr>
      </w:pPr>
    </w:p>
    <w:p w14:paraId="324527F6" w14:textId="77777777" w:rsidR="00FC4C47" w:rsidRPr="007C26FF" w:rsidRDefault="00FC4C47">
      <w:pPr>
        <w:jc w:val="both"/>
        <w:rPr>
          <w:b/>
        </w:rPr>
      </w:pPr>
    </w:p>
    <w:p w14:paraId="221AD1F3" w14:textId="77777777" w:rsidR="00FC4C47" w:rsidRPr="007C26FF" w:rsidRDefault="00FC4C47" w:rsidP="00354E47">
      <w:pPr>
        <w:jc w:val="center"/>
        <w:rPr>
          <w:sz w:val="28"/>
        </w:rPr>
      </w:pPr>
      <w:r w:rsidRPr="007C26FF">
        <w:rPr>
          <w:sz w:val="28"/>
        </w:rPr>
        <w:t>Öffentliche Planauflage</w:t>
      </w:r>
    </w:p>
    <w:p w14:paraId="79F518FC" w14:textId="77777777" w:rsidR="00FC4C47" w:rsidRPr="007C26FF" w:rsidRDefault="00FC4C47" w:rsidP="00E22AB8">
      <w:pPr>
        <w:jc w:val="center"/>
        <w:rPr>
          <w:b/>
          <w:sz w:val="28"/>
        </w:rPr>
      </w:pPr>
    </w:p>
    <w:p w14:paraId="4ACC8736" w14:textId="77777777" w:rsidR="00FC4C47" w:rsidRPr="007C26FF" w:rsidRDefault="00FC4C47">
      <w:pPr>
        <w:jc w:val="both"/>
        <w:rPr>
          <w:sz w:val="20"/>
        </w:rPr>
      </w:pPr>
      <w:r w:rsidRPr="007C26FF">
        <w:rPr>
          <w:sz w:val="20"/>
        </w:rPr>
        <w:t>für:</w:t>
      </w:r>
    </w:p>
    <w:p w14:paraId="236C12A3" w14:textId="77777777" w:rsidR="00FC4C47" w:rsidRPr="007C26FF" w:rsidRDefault="00FC4C47">
      <w:pPr>
        <w:jc w:val="both"/>
        <w:rPr>
          <w:sz w:val="20"/>
        </w:rPr>
      </w:pPr>
    </w:p>
    <w:p w14:paraId="0413BFE6" w14:textId="77777777" w:rsidR="00FC4C47" w:rsidRDefault="00FC4C47" w:rsidP="006B6EF3">
      <w:pPr>
        <w:rPr>
          <w:noProof/>
          <w:sz w:val="20"/>
        </w:rPr>
      </w:pPr>
      <w:r w:rsidRPr="00B83E5A">
        <w:rPr>
          <w:noProof/>
          <w:sz w:val="20"/>
        </w:rPr>
        <w:t>S-2512594.1</w:t>
      </w:r>
    </w:p>
    <w:p w14:paraId="04B59561" w14:textId="77777777" w:rsidR="00FC4C47" w:rsidRPr="00B83E5A" w:rsidRDefault="00FC4C47" w:rsidP="006B6EF3">
      <w:pPr>
        <w:rPr>
          <w:sz w:val="20"/>
        </w:rPr>
      </w:pPr>
      <w:r>
        <w:rPr>
          <w:sz w:val="20"/>
        </w:rPr>
        <w:t>Transformatorenstation Christoph Merian-Ring 12/9, Reinach</w:t>
      </w:r>
    </w:p>
    <w:p w14:paraId="45304DE7" w14:textId="77777777" w:rsidR="001E019A" w:rsidRDefault="00FC4C47" w:rsidP="006B6EF3">
      <w:pPr>
        <w:rPr>
          <w:sz w:val="20"/>
        </w:rPr>
      </w:pPr>
      <w:r>
        <w:rPr>
          <w:sz w:val="20"/>
        </w:rPr>
        <w:t>Primeo-Nr.: 46.540</w:t>
      </w:r>
    </w:p>
    <w:p w14:paraId="69298270" w14:textId="77777777" w:rsidR="00FC4C47" w:rsidRPr="00B83E5A" w:rsidRDefault="00FC4C47" w:rsidP="001F4C32">
      <w:pPr>
        <w:tabs>
          <w:tab w:val="num" w:pos="567"/>
        </w:tabs>
        <w:rPr>
          <w:sz w:val="20"/>
        </w:rPr>
      </w:pPr>
      <w:r>
        <w:rPr>
          <w:sz w:val="20"/>
        </w:rPr>
        <w:t>- Neubau Transformatorenstation auf der Parzelle 7906 in der Gemeinde Reinach</w:t>
      </w:r>
      <w:r w:rsidRPr="00B83E5A">
        <w:rPr>
          <w:sz w:val="20"/>
        </w:rPr>
        <w:t xml:space="preserve"> </w:t>
      </w:r>
    </w:p>
    <w:p w14:paraId="787DF5A0" w14:textId="77777777" w:rsidR="00FC4C47" w:rsidRPr="00B83E5A" w:rsidRDefault="00FC4C47" w:rsidP="001F4C32">
      <w:pPr>
        <w:tabs>
          <w:tab w:val="num" w:pos="567"/>
        </w:tabs>
        <w:rPr>
          <w:sz w:val="20"/>
        </w:rPr>
      </w:pPr>
      <w:r w:rsidRPr="00B83E5A">
        <w:rPr>
          <w:sz w:val="20"/>
        </w:rPr>
        <w:t>Koordinaten: 2612286/ 1259563</w:t>
      </w:r>
      <w:r w:rsidRPr="00B83E5A">
        <w:rPr>
          <w:noProof/>
          <w:sz w:val="20"/>
        </w:rPr>
        <w:br/>
      </w:r>
    </w:p>
    <w:p w14:paraId="1344ED65" w14:textId="77777777" w:rsidR="00FC4C47" w:rsidRDefault="00FC4C47" w:rsidP="006B6EF3">
      <w:pPr>
        <w:rPr>
          <w:noProof/>
          <w:sz w:val="20"/>
        </w:rPr>
      </w:pPr>
      <w:r w:rsidRPr="00B83E5A">
        <w:rPr>
          <w:noProof/>
          <w:sz w:val="20"/>
        </w:rPr>
        <w:t>S-2513621.1</w:t>
      </w:r>
    </w:p>
    <w:p w14:paraId="5653EF51" w14:textId="77777777" w:rsidR="00FC4C47" w:rsidRPr="00B83E5A" w:rsidRDefault="00FC4C47" w:rsidP="006B6EF3">
      <w:pPr>
        <w:rPr>
          <w:sz w:val="20"/>
        </w:rPr>
      </w:pPr>
      <w:r>
        <w:rPr>
          <w:sz w:val="20"/>
        </w:rPr>
        <w:t>Transformatorenstation Christoph Merian-Ring 12/5, Reinach</w:t>
      </w:r>
    </w:p>
    <w:p w14:paraId="6D10D608" w14:textId="77777777" w:rsidR="001E019A" w:rsidRDefault="00FC4C47" w:rsidP="006B6EF3">
      <w:pPr>
        <w:rPr>
          <w:sz w:val="20"/>
        </w:rPr>
      </w:pPr>
      <w:r>
        <w:rPr>
          <w:sz w:val="20"/>
        </w:rPr>
        <w:t>Primeo-Nr.: 46.435</w:t>
      </w:r>
    </w:p>
    <w:p w14:paraId="39EFE86B" w14:textId="77777777" w:rsidR="00FC4C47" w:rsidRPr="00B83E5A" w:rsidRDefault="00FC4C47" w:rsidP="001F4C32">
      <w:pPr>
        <w:tabs>
          <w:tab w:val="num" w:pos="567"/>
        </w:tabs>
        <w:rPr>
          <w:sz w:val="20"/>
        </w:rPr>
      </w:pPr>
      <w:r>
        <w:rPr>
          <w:sz w:val="20"/>
        </w:rPr>
        <w:t>- Erweiterung der MS-Anlage um ein Leistungsschalter-Feld</w:t>
      </w:r>
      <w:r w:rsidRPr="00B83E5A">
        <w:rPr>
          <w:sz w:val="20"/>
        </w:rPr>
        <w:t xml:space="preserve"> </w:t>
      </w:r>
    </w:p>
    <w:p w14:paraId="70396C69" w14:textId="4815273C" w:rsidR="00FC4C47" w:rsidRDefault="00FC4C47" w:rsidP="00FC4C47">
      <w:pPr>
        <w:tabs>
          <w:tab w:val="num" w:pos="567"/>
        </w:tabs>
        <w:rPr>
          <w:noProof/>
          <w:sz w:val="20"/>
        </w:rPr>
      </w:pPr>
      <w:r w:rsidRPr="00B83E5A">
        <w:rPr>
          <w:sz w:val="20"/>
        </w:rPr>
        <w:t>Koordinaten: 2612103/ 1295617</w:t>
      </w:r>
    </w:p>
    <w:p w14:paraId="6600E384" w14:textId="77777777" w:rsidR="00FC4C47" w:rsidRDefault="00FC4C47" w:rsidP="00FC4C47">
      <w:pPr>
        <w:jc w:val="both"/>
        <w:rPr>
          <w:sz w:val="20"/>
        </w:rPr>
      </w:pPr>
    </w:p>
    <w:p w14:paraId="72044ED6" w14:textId="77777777" w:rsidR="00FC4C47" w:rsidRPr="00B83E5A" w:rsidRDefault="00FC4C47" w:rsidP="00FC4C47">
      <w:pPr>
        <w:jc w:val="both"/>
        <w:rPr>
          <w:sz w:val="20"/>
        </w:rPr>
      </w:pPr>
    </w:p>
    <w:p w14:paraId="4B252408" w14:textId="77777777" w:rsidR="00FC4C47" w:rsidRPr="00B83E5A" w:rsidRDefault="00FC4C47">
      <w:pPr>
        <w:jc w:val="both"/>
        <w:rPr>
          <w:sz w:val="20"/>
        </w:rPr>
      </w:pPr>
    </w:p>
    <w:p w14:paraId="6AE42204" w14:textId="77777777" w:rsidR="00FC4C47" w:rsidRPr="00B83E5A" w:rsidRDefault="00FC4C47" w:rsidP="001F4C32">
      <w:pPr>
        <w:ind w:left="567" w:hanging="567"/>
        <w:rPr>
          <w:sz w:val="20"/>
        </w:rPr>
      </w:pPr>
      <w:r w:rsidRPr="00B83E5A">
        <w:rPr>
          <w:sz w:val="20"/>
        </w:rPr>
        <w:t xml:space="preserve">Beim Eidgenössischen Starkstrominspektorat hat die </w:t>
      </w:r>
    </w:p>
    <w:p w14:paraId="4CF9EEDC" w14:textId="77777777" w:rsidR="00FC4C47" w:rsidRPr="00B83E5A" w:rsidRDefault="00FC4C47" w:rsidP="001F4C32">
      <w:pPr>
        <w:ind w:left="567" w:hanging="567"/>
        <w:rPr>
          <w:sz w:val="20"/>
        </w:rPr>
      </w:pPr>
    </w:p>
    <w:p w14:paraId="2B4D4E0E" w14:textId="77777777" w:rsidR="00FC4C47" w:rsidRPr="00B83E5A" w:rsidRDefault="00FC4C47" w:rsidP="001F4C32">
      <w:pPr>
        <w:rPr>
          <w:noProof/>
          <w:sz w:val="20"/>
        </w:rPr>
      </w:pPr>
      <w:r w:rsidRPr="00B83E5A">
        <w:rPr>
          <w:noProof/>
          <w:sz w:val="20"/>
        </w:rPr>
        <w:t>Primeo Netz</w:t>
      </w:r>
      <w:r w:rsidRPr="00B83E5A">
        <w:rPr>
          <w:sz w:val="20"/>
        </w:rPr>
        <w:t xml:space="preserve"> AG</w:t>
      </w:r>
    </w:p>
    <w:p w14:paraId="4FB84AA6" w14:textId="77777777" w:rsidR="001E019A" w:rsidRPr="00B83E5A" w:rsidRDefault="00FC4C47" w:rsidP="001F4C32">
      <w:pPr>
        <w:rPr>
          <w:sz w:val="20"/>
        </w:rPr>
      </w:pPr>
      <w:r w:rsidRPr="00B83E5A">
        <w:rPr>
          <w:sz w:val="20"/>
        </w:rPr>
        <w:t>Weidenstrasse 27</w:t>
      </w:r>
    </w:p>
    <w:p w14:paraId="6C5764D5" w14:textId="1766B37D" w:rsidR="00FC4C47" w:rsidRPr="00B83E5A" w:rsidRDefault="00FC4C47" w:rsidP="001F4C32">
      <w:pPr>
        <w:rPr>
          <w:noProof/>
          <w:sz w:val="20"/>
        </w:rPr>
      </w:pPr>
      <w:r w:rsidRPr="00B83E5A">
        <w:rPr>
          <w:sz w:val="20"/>
        </w:rPr>
        <w:t>4142 Münchenstein</w:t>
      </w:r>
      <w:r w:rsidRPr="00B83E5A">
        <w:rPr>
          <w:noProof/>
          <w:sz w:val="20"/>
        </w:rPr>
        <w:br/>
      </w:r>
    </w:p>
    <w:p w14:paraId="6FC42547" w14:textId="5EFF33E7" w:rsidR="00FC4C47" w:rsidRPr="00B83E5A" w:rsidRDefault="00ED060E" w:rsidP="001F4C32">
      <w:pPr>
        <w:ind w:left="567" w:hanging="567"/>
        <w:rPr>
          <w:noProof/>
          <w:sz w:val="20"/>
        </w:rPr>
      </w:pPr>
      <w:sdt>
        <w:sdtPr>
          <w:rPr>
            <w:sz w:val="20"/>
          </w:rPr>
          <w:id w:val="43536208"/>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FC4C47">
            <w:rPr>
              <w:sz w:val="20"/>
            </w:rPr>
            <w:t>die oben erwähnten Plangenehmigungsgesuche</w:t>
          </w:r>
        </w:sdtContent>
      </w:sdt>
      <w:r w:rsidR="00FC4C47" w:rsidRPr="00B83E5A">
        <w:rPr>
          <w:sz w:val="20"/>
        </w:rPr>
        <w:t xml:space="preserve"> eingereicht.</w:t>
      </w:r>
    </w:p>
    <w:p w14:paraId="52D71631" w14:textId="77777777" w:rsidR="00FC4C47" w:rsidRPr="007C26FF" w:rsidRDefault="00FC4C47" w:rsidP="00861498">
      <w:pPr>
        <w:rPr>
          <w:sz w:val="20"/>
        </w:rPr>
      </w:pPr>
    </w:p>
    <w:p w14:paraId="207B4A51" w14:textId="397908C0" w:rsidR="00FC4C47" w:rsidRPr="007C26FF" w:rsidRDefault="00FC4C47"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34DECA36" w14:textId="77777777" w:rsidR="00FC4C47" w:rsidRPr="007C26FF" w:rsidRDefault="00FC4C47" w:rsidP="00861498">
      <w:pPr>
        <w:rPr>
          <w:sz w:val="20"/>
        </w:rPr>
      </w:pPr>
    </w:p>
    <w:p w14:paraId="29AEB23B" w14:textId="77777777" w:rsidR="00FC4C47" w:rsidRPr="007C26FF" w:rsidRDefault="00FC4C47" w:rsidP="00861498">
      <w:pPr>
        <w:rPr>
          <w:sz w:val="20"/>
        </w:rPr>
      </w:pPr>
    </w:p>
    <w:p w14:paraId="0EA47E5B" w14:textId="4AE52EDE" w:rsidR="00FC4C47" w:rsidRPr="00FC4C47" w:rsidRDefault="00FC4C47" w:rsidP="00FC4C47">
      <w:pPr>
        <w:rPr>
          <w:sz w:val="20"/>
        </w:rPr>
      </w:pPr>
      <w:r w:rsidRPr="007C26FF">
        <w:rPr>
          <w:sz w:val="20"/>
        </w:rPr>
        <w:t xml:space="preserve">Die aufgelegten Unterlagen stehen während der Auflagefrist ebenfalls auf </w:t>
      </w:r>
      <w:hyperlink r:id="rId8" w:tgtFrame="_blank" w:history="1">
        <w:r w:rsidRPr="00FC4C47">
          <w:rPr>
            <w:rStyle w:val="Hyperlink"/>
            <w:sz w:val="20"/>
          </w:rPr>
          <w:t>https://esti-consultation.ch/pub/5141/e44830e509</w:t>
        </w:r>
      </w:hyperlink>
      <w:r>
        <w:rPr>
          <w:sz w:val="20"/>
        </w:rPr>
        <w:t xml:space="preserve"> </w:t>
      </w:r>
      <w:r w:rsidRPr="007C26FF">
        <w:rPr>
          <w:sz w:val="20"/>
        </w:rPr>
        <w:t xml:space="preserve">online zur Einsicht zur Verfügung. </w:t>
      </w:r>
    </w:p>
    <w:p w14:paraId="2921BFA4" w14:textId="42343DD4" w:rsidR="00FC4C47" w:rsidRPr="007C26FF" w:rsidRDefault="00FC4C47" w:rsidP="0049194F">
      <w:pPr>
        <w:rPr>
          <w:sz w:val="20"/>
        </w:rPr>
      </w:pPr>
    </w:p>
    <w:p w14:paraId="5CE7E6A2" w14:textId="0A6FA078" w:rsidR="00FC4C47" w:rsidRPr="00FC4C47" w:rsidRDefault="00FC4C47" w:rsidP="00FC4C47">
      <w:pPr>
        <w:rPr>
          <w:sz w:val="20"/>
        </w:rPr>
      </w:pPr>
      <w:r w:rsidRPr="00FC4C47">
        <w:rPr>
          <w:noProof/>
          <w:sz w:val="20"/>
        </w:rPr>
        <w:drawing>
          <wp:inline distT="0" distB="0" distL="0" distR="0" wp14:anchorId="668379E3" wp14:editId="7BB427C4">
            <wp:extent cx="696397" cy="696397"/>
            <wp:effectExtent l="0" t="0" r="8890" b="8890"/>
            <wp:docPr id="902648406"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648406"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022" cy="711022"/>
                    </a:xfrm>
                    <a:prstGeom prst="rect">
                      <a:avLst/>
                    </a:prstGeom>
                    <a:noFill/>
                    <a:ln>
                      <a:noFill/>
                    </a:ln>
                  </pic:spPr>
                </pic:pic>
              </a:graphicData>
            </a:graphic>
          </wp:inline>
        </w:drawing>
      </w:r>
    </w:p>
    <w:p w14:paraId="153F735F" w14:textId="77777777" w:rsidR="00FC4C47" w:rsidRDefault="00FC4C47" w:rsidP="00BE61E7">
      <w:pPr>
        <w:rPr>
          <w:sz w:val="20"/>
        </w:rPr>
      </w:pPr>
    </w:p>
    <w:p w14:paraId="3C7F4961" w14:textId="26E0B2FE" w:rsidR="00FC4C47" w:rsidRPr="007C26FF" w:rsidRDefault="00FC4C47" w:rsidP="00BE61E7">
      <w:pPr>
        <w:rPr>
          <w:sz w:val="20"/>
        </w:rPr>
      </w:pPr>
      <w:r w:rsidRPr="007C26FF">
        <w:rPr>
          <w:sz w:val="20"/>
        </w:rPr>
        <w:t>Massgebend sind allein die in der oben genannten Gemeinde aufgelegten Unterlagen.</w:t>
      </w:r>
    </w:p>
    <w:p w14:paraId="7A2EE8E6" w14:textId="77777777" w:rsidR="00FC4C47" w:rsidRDefault="00FC4C47" w:rsidP="00861498">
      <w:pPr>
        <w:rPr>
          <w:sz w:val="20"/>
        </w:rPr>
      </w:pPr>
    </w:p>
    <w:p w14:paraId="3F71FFE5" w14:textId="77777777" w:rsidR="00ED060E" w:rsidRDefault="00ED060E" w:rsidP="00861498">
      <w:pPr>
        <w:rPr>
          <w:sz w:val="20"/>
        </w:rPr>
      </w:pPr>
    </w:p>
    <w:p w14:paraId="37930C5A" w14:textId="77777777" w:rsidR="00ED060E" w:rsidRPr="007C26FF" w:rsidRDefault="00ED060E" w:rsidP="00861498">
      <w:pPr>
        <w:rPr>
          <w:sz w:val="20"/>
        </w:rPr>
      </w:pPr>
    </w:p>
    <w:p w14:paraId="74A9B783" w14:textId="77777777" w:rsidR="00FC4C47" w:rsidRPr="007C26FF" w:rsidRDefault="00FC4C47" w:rsidP="00861498">
      <w:pPr>
        <w:rPr>
          <w:sz w:val="20"/>
        </w:rPr>
      </w:pPr>
      <w:r w:rsidRPr="007C26FF">
        <w:rPr>
          <w:sz w:val="20"/>
        </w:rPr>
        <w:lastRenderedPageBreak/>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2DF21573" w14:textId="77777777" w:rsidR="00FC4C47" w:rsidRPr="007C26FF" w:rsidRDefault="00FC4C47" w:rsidP="00861498">
      <w:pPr>
        <w:rPr>
          <w:sz w:val="20"/>
        </w:rPr>
      </w:pPr>
    </w:p>
    <w:p w14:paraId="3B2DB62B" w14:textId="77777777" w:rsidR="00FC4C47" w:rsidRPr="007C26FF" w:rsidRDefault="00FC4C47"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63B25DD8" w14:textId="77777777" w:rsidR="00FC4C47" w:rsidRPr="007C26FF" w:rsidRDefault="00FC4C47" w:rsidP="006B59F1">
      <w:pPr>
        <w:rPr>
          <w:sz w:val="20"/>
        </w:rPr>
      </w:pPr>
    </w:p>
    <w:p w14:paraId="4CC71996" w14:textId="77777777" w:rsidR="00FC4C47" w:rsidRPr="007C26FF" w:rsidRDefault="00FC4C47" w:rsidP="006B59F1">
      <w:pPr>
        <w:rPr>
          <w:sz w:val="20"/>
        </w:rPr>
      </w:pPr>
      <w:r w:rsidRPr="007C26FF">
        <w:rPr>
          <w:sz w:val="20"/>
        </w:rPr>
        <w:t>Während derselben Auflagefrist kann, wer nach den Vorschriften des EntG Partei ist, sämtliche Begehren nach Artikel 33 EntG geltend machen. Diese sind im Wesentlichen:</w:t>
      </w:r>
    </w:p>
    <w:p w14:paraId="0D2D5B79" w14:textId="77777777" w:rsidR="00FC4C47" w:rsidRPr="007C26FF" w:rsidRDefault="00FC4C47" w:rsidP="006B59F1">
      <w:pPr>
        <w:rPr>
          <w:sz w:val="20"/>
        </w:rPr>
      </w:pPr>
    </w:p>
    <w:p w14:paraId="201AEB7A" w14:textId="77777777" w:rsidR="00FC4C47" w:rsidRPr="007C26FF" w:rsidRDefault="00FC4C47" w:rsidP="00BA2D96">
      <w:pPr>
        <w:pStyle w:val="Listenabsatz"/>
        <w:numPr>
          <w:ilvl w:val="0"/>
          <w:numId w:val="3"/>
        </w:numPr>
        <w:rPr>
          <w:sz w:val="20"/>
        </w:rPr>
      </w:pPr>
      <w:r w:rsidRPr="007C26FF">
        <w:rPr>
          <w:sz w:val="20"/>
        </w:rPr>
        <w:t>Einsprachen gegen die Enteignung;</w:t>
      </w:r>
    </w:p>
    <w:p w14:paraId="43C87BD7" w14:textId="77777777" w:rsidR="00FC4C47" w:rsidRPr="007C26FF" w:rsidRDefault="00FC4C47" w:rsidP="00B550DD">
      <w:pPr>
        <w:pStyle w:val="Listenabsatz"/>
        <w:numPr>
          <w:ilvl w:val="0"/>
          <w:numId w:val="3"/>
        </w:numPr>
        <w:rPr>
          <w:sz w:val="20"/>
        </w:rPr>
      </w:pPr>
      <w:r w:rsidRPr="007C26FF">
        <w:rPr>
          <w:sz w:val="20"/>
        </w:rPr>
        <w:t>Begehren nach den Artikeln 7–10 EntG;</w:t>
      </w:r>
    </w:p>
    <w:p w14:paraId="7D43BCBF" w14:textId="77777777" w:rsidR="00FC4C47" w:rsidRPr="007C26FF" w:rsidRDefault="00FC4C47" w:rsidP="006B59F1">
      <w:pPr>
        <w:pStyle w:val="Listenabsatz"/>
        <w:numPr>
          <w:ilvl w:val="0"/>
          <w:numId w:val="3"/>
        </w:numPr>
        <w:rPr>
          <w:sz w:val="20"/>
        </w:rPr>
      </w:pPr>
      <w:r w:rsidRPr="007C26FF">
        <w:rPr>
          <w:sz w:val="20"/>
        </w:rPr>
        <w:t>Begehren um Sachleistung (Art. 18 EntG);</w:t>
      </w:r>
    </w:p>
    <w:p w14:paraId="2AACDCD4" w14:textId="77777777" w:rsidR="00FC4C47" w:rsidRPr="007C26FF" w:rsidRDefault="00FC4C47" w:rsidP="006B59F1">
      <w:pPr>
        <w:pStyle w:val="Listenabsatz"/>
        <w:numPr>
          <w:ilvl w:val="0"/>
          <w:numId w:val="3"/>
        </w:numPr>
        <w:rPr>
          <w:sz w:val="20"/>
        </w:rPr>
      </w:pPr>
      <w:r w:rsidRPr="007C26FF">
        <w:rPr>
          <w:sz w:val="20"/>
        </w:rPr>
        <w:t>Begehren um Ausdehnung der Enteignung (Art. 12 EntG);</w:t>
      </w:r>
    </w:p>
    <w:p w14:paraId="44A08B28" w14:textId="77777777" w:rsidR="00FC4C47" w:rsidRPr="007C26FF" w:rsidRDefault="00FC4C47" w:rsidP="006B59F1">
      <w:pPr>
        <w:pStyle w:val="Listenabsatz"/>
        <w:numPr>
          <w:ilvl w:val="0"/>
          <w:numId w:val="3"/>
        </w:numPr>
        <w:rPr>
          <w:sz w:val="20"/>
        </w:rPr>
      </w:pPr>
      <w:r w:rsidRPr="007C26FF">
        <w:rPr>
          <w:sz w:val="20"/>
        </w:rPr>
        <w:t>die geforderte Enteignungsentschädigung.</w:t>
      </w:r>
    </w:p>
    <w:p w14:paraId="5E0744B6" w14:textId="77777777" w:rsidR="00FC4C47" w:rsidRPr="007C26FF" w:rsidRDefault="00FC4C47" w:rsidP="00861498">
      <w:pPr>
        <w:rPr>
          <w:sz w:val="20"/>
        </w:rPr>
      </w:pPr>
    </w:p>
    <w:p w14:paraId="57E3E962" w14:textId="77777777" w:rsidR="00FC4C47" w:rsidRPr="007C26FF" w:rsidRDefault="00FC4C47"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5D7D4AB0" w14:textId="77777777" w:rsidR="00FC4C47" w:rsidRPr="007C26FF" w:rsidRDefault="00FC4C47" w:rsidP="00861498">
      <w:pPr>
        <w:rPr>
          <w:sz w:val="20"/>
        </w:rPr>
      </w:pPr>
    </w:p>
    <w:p w14:paraId="2AA725F8" w14:textId="77777777" w:rsidR="00FC4C47" w:rsidRPr="007C26FF" w:rsidRDefault="00FC4C47" w:rsidP="00861498">
      <w:pPr>
        <w:rPr>
          <w:sz w:val="20"/>
        </w:rPr>
      </w:pPr>
      <w:r w:rsidRPr="007C26FF">
        <w:rPr>
          <w:sz w:val="20"/>
        </w:rPr>
        <w:t>Eidgenössisches Starkstrominspektorat</w:t>
      </w:r>
    </w:p>
    <w:p w14:paraId="69686160" w14:textId="77777777" w:rsidR="00FC4C47" w:rsidRPr="007C26FF" w:rsidRDefault="00FC4C47" w:rsidP="00861498">
      <w:pPr>
        <w:rPr>
          <w:sz w:val="20"/>
        </w:rPr>
      </w:pPr>
      <w:r w:rsidRPr="007C26FF">
        <w:rPr>
          <w:sz w:val="20"/>
        </w:rPr>
        <w:t>Planvorlagen</w:t>
      </w:r>
    </w:p>
    <w:p w14:paraId="646C8840" w14:textId="77777777" w:rsidR="00FC4C47" w:rsidRPr="007C26FF" w:rsidRDefault="00FC4C47" w:rsidP="00861498">
      <w:pPr>
        <w:rPr>
          <w:sz w:val="20"/>
        </w:rPr>
      </w:pPr>
      <w:r w:rsidRPr="007C26FF">
        <w:rPr>
          <w:sz w:val="20"/>
        </w:rPr>
        <w:t>Luppmenstrasse 1</w:t>
      </w:r>
    </w:p>
    <w:p w14:paraId="32B3DA10" w14:textId="77777777" w:rsidR="00FC4C47" w:rsidRPr="007C26FF" w:rsidRDefault="00FC4C47" w:rsidP="00861498">
      <w:pPr>
        <w:rPr>
          <w:sz w:val="20"/>
        </w:rPr>
      </w:pPr>
      <w:r w:rsidRPr="007C26FF">
        <w:rPr>
          <w:sz w:val="20"/>
        </w:rPr>
        <w:t>8320 Fehraltorf</w:t>
      </w:r>
    </w:p>
    <w:p w14:paraId="38C17759" w14:textId="77777777" w:rsidR="00FC4C47" w:rsidRPr="007C26FF" w:rsidRDefault="00FC4C47" w:rsidP="00861498">
      <w:pPr>
        <w:rPr>
          <w:sz w:val="20"/>
        </w:rPr>
      </w:pPr>
    </w:p>
    <w:p w14:paraId="710C5B82" w14:textId="77777777" w:rsidR="00FC4C47" w:rsidRPr="007C26FF" w:rsidRDefault="00FC4C47" w:rsidP="00861498">
      <w:pPr>
        <w:rPr>
          <w:sz w:val="20"/>
        </w:rPr>
      </w:pPr>
    </w:p>
    <w:p w14:paraId="021F83B0" w14:textId="77777777" w:rsidR="00FC4C47" w:rsidRPr="007C26FF" w:rsidRDefault="00FC4C47">
      <w:pPr>
        <w:jc w:val="both"/>
        <w:rPr>
          <w:b/>
          <w:sz w:val="20"/>
        </w:rPr>
      </w:pPr>
      <w:r w:rsidRPr="007C26FF">
        <w:rPr>
          <w:b/>
          <w:sz w:val="20"/>
        </w:rPr>
        <w:t>Hinweis:</w:t>
      </w:r>
    </w:p>
    <w:p w14:paraId="0E0BBB5A" w14:textId="77777777" w:rsidR="00FC4C47" w:rsidRPr="007C26FF" w:rsidRDefault="00FC4C47">
      <w:pPr>
        <w:jc w:val="both"/>
        <w:rPr>
          <w:sz w:val="20"/>
        </w:rPr>
      </w:pPr>
    </w:p>
    <w:p w14:paraId="731F18F4" w14:textId="77777777" w:rsidR="00FC4C47" w:rsidRPr="007C26FF" w:rsidRDefault="00FC4C47">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0B0D2E66" w14:textId="77777777" w:rsidR="00FC4C47" w:rsidRPr="007C26FF" w:rsidRDefault="00FC4C47">
      <w:pPr>
        <w:jc w:val="both"/>
        <w:rPr>
          <w:sz w:val="20"/>
        </w:rPr>
      </w:pPr>
    </w:p>
    <w:p w14:paraId="13B9A5F2" w14:textId="77777777" w:rsidR="00FC4C47" w:rsidRPr="007C26FF" w:rsidRDefault="00FC4C47"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41FF2CE" w14:textId="77777777" w:rsidR="00FC4C47" w:rsidRPr="007C26FF" w:rsidRDefault="00FC4C47"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8B2A406" w14:textId="77777777" w:rsidR="00FC4C47" w:rsidRPr="007C26FF" w:rsidRDefault="00FC4C47"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FC4C47"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4D1B3" w14:textId="77777777" w:rsidR="00FC4C47" w:rsidRDefault="00FC4C47">
      <w:r>
        <w:separator/>
      </w:r>
    </w:p>
  </w:endnote>
  <w:endnote w:type="continuationSeparator" w:id="0">
    <w:p w14:paraId="4493E253" w14:textId="77777777" w:rsidR="00FC4C47" w:rsidRDefault="00FC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FFD36" w14:textId="77777777" w:rsidR="00FC4C47" w:rsidRPr="00626024" w:rsidRDefault="00FC4C47">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671BC" w14:textId="77777777" w:rsidR="00FC4C47" w:rsidRDefault="00FC4C47">
      <w:r>
        <w:separator/>
      </w:r>
    </w:p>
  </w:footnote>
  <w:footnote w:type="continuationSeparator" w:id="0">
    <w:p w14:paraId="550DDDBA" w14:textId="77777777" w:rsidR="00FC4C47" w:rsidRDefault="00FC4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3DBE1B6E">
      <w:start w:val="1"/>
      <w:numFmt w:val="lowerLetter"/>
      <w:lvlText w:val="%1."/>
      <w:lvlJc w:val="left"/>
      <w:pPr>
        <w:ind w:left="720" w:hanging="360"/>
      </w:pPr>
      <w:rPr>
        <w:rFonts w:hint="default"/>
      </w:rPr>
    </w:lvl>
    <w:lvl w:ilvl="1" w:tplc="ADC4E1C4" w:tentative="1">
      <w:start w:val="1"/>
      <w:numFmt w:val="lowerLetter"/>
      <w:lvlText w:val="%2."/>
      <w:lvlJc w:val="left"/>
      <w:pPr>
        <w:ind w:left="1440" w:hanging="360"/>
      </w:pPr>
    </w:lvl>
    <w:lvl w:ilvl="2" w:tplc="C9CE66D8" w:tentative="1">
      <w:start w:val="1"/>
      <w:numFmt w:val="lowerRoman"/>
      <w:lvlText w:val="%3."/>
      <w:lvlJc w:val="right"/>
      <w:pPr>
        <w:ind w:left="2160" w:hanging="180"/>
      </w:pPr>
    </w:lvl>
    <w:lvl w:ilvl="3" w:tplc="C3D0B88E" w:tentative="1">
      <w:start w:val="1"/>
      <w:numFmt w:val="decimal"/>
      <w:lvlText w:val="%4."/>
      <w:lvlJc w:val="left"/>
      <w:pPr>
        <w:ind w:left="2880" w:hanging="360"/>
      </w:pPr>
    </w:lvl>
    <w:lvl w:ilvl="4" w:tplc="8F4841CE" w:tentative="1">
      <w:start w:val="1"/>
      <w:numFmt w:val="lowerLetter"/>
      <w:lvlText w:val="%5."/>
      <w:lvlJc w:val="left"/>
      <w:pPr>
        <w:ind w:left="3600" w:hanging="360"/>
      </w:pPr>
    </w:lvl>
    <w:lvl w:ilvl="5" w:tplc="E65CEF74" w:tentative="1">
      <w:start w:val="1"/>
      <w:numFmt w:val="lowerRoman"/>
      <w:lvlText w:val="%6."/>
      <w:lvlJc w:val="right"/>
      <w:pPr>
        <w:ind w:left="4320" w:hanging="180"/>
      </w:pPr>
    </w:lvl>
    <w:lvl w:ilvl="6" w:tplc="E676D216" w:tentative="1">
      <w:start w:val="1"/>
      <w:numFmt w:val="decimal"/>
      <w:lvlText w:val="%7."/>
      <w:lvlJc w:val="left"/>
      <w:pPr>
        <w:ind w:left="5040" w:hanging="360"/>
      </w:pPr>
    </w:lvl>
    <w:lvl w:ilvl="7" w:tplc="31C268AC" w:tentative="1">
      <w:start w:val="1"/>
      <w:numFmt w:val="lowerLetter"/>
      <w:lvlText w:val="%8."/>
      <w:lvlJc w:val="left"/>
      <w:pPr>
        <w:ind w:left="5760" w:hanging="360"/>
      </w:pPr>
    </w:lvl>
    <w:lvl w:ilvl="8" w:tplc="F3E093CA"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A3103000">
      <w:start w:val="1"/>
      <w:numFmt w:val="lowerLetter"/>
      <w:lvlText w:val="%1."/>
      <w:lvlJc w:val="left"/>
      <w:pPr>
        <w:tabs>
          <w:tab w:val="num" w:pos="720"/>
        </w:tabs>
        <w:ind w:left="720" w:hanging="360"/>
      </w:pPr>
    </w:lvl>
    <w:lvl w:ilvl="1" w:tplc="011AC1EC" w:tentative="1">
      <w:start w:val="1"/>
      <w:numFmt w:val="lowerLetter"/>
      <w:lvlText w:val="%2."/>
      <w:lvlJc w:val="left"/>
      <w:pPr>
        <w:tabs>
          <w:tab w:val="num" w:pos="1440"/>
        </w:tabs>
        <w:ind w:left="1440" w:hanging="360"/>
      </w:pPr>
    </w:lvl>
    <w:lvl w:ilvl="2" w:tplc="16028D66" w:tentative="1">
      <w:start w:val="1"/>
      <w:numFmt w:val="lowerRoman"/>
      <w:lvlText w:val="%3."/>
      <w:lvlJc w:val="right"/>
      <w:pPr>
        <w:tabs>
          <w:tab w:val="num" w:pos="2160"/>
        </w:tabs>
        <w:ind w:left="2160" w:hanging="180"/>
      </w:pPr>
    </w:lvl>
    <w:lvl w:ilvl="3" w:tplc="16F04676" w:tentative="1">
      <w:start w:val="1"/>
      <w:numFmt w:val="decimal"/>
      <w:lvlText w:val="%4."/>
      <w:lvlJc w:val="left"/>
      <w:pPr>
        <w:tabs>
          <w:tab w:val="num" w:pos="2880"/>
        </w:tabs>
        <w:ind w:left="2880" w:hanging="360"/>
      </w:pPr>
    </w:lvl>
    <w:lvl w:ilvl="4" w:tplc="944807EA" w:tentative="1">
      <w:start w:val="1"/>
      <w:numFmt w:val="lowerLetter"/>
      <w:lvlText w:val="%5."/>
      <w:lvlJc w:val="left"/>
      <w:pPr>
        <w:tabs>
          <w:tab w:val="num" w:pos="3600"/>
        </w:tabs>
        <w:ind w:left="3600" w:hanging="360"/>
      </w:pPr>
    </w:lvl>
    <w:lvl w:ilvl="5" w:tplc="DD3AB5E6" w:tentative="1">
      <w:start w:val="1"/>
      <w:numFmt w:val="lowerRoman"/>
      <w:lvlText w:val="%6."/>
      <w:lvlJc w:val="right"/>
      <w:pPr>
        <w:tabs>
          <w:tab w:val="num" w:pos="4320"/>
        </w:tabs>
        <w:ind w:left="4320" w:hanging="180"/>
      </w:pPr>
    </w:lvl>
    <w:lvl w:ilvl="6" w:tplc="EC54E2B2" w:tentative="1">
      <w:start w:val="1"/>
      <w:numFmt w:val="decimal"/>
      <w:lvlText w:val="%7."/>
      <w:lvlJc w:val="left"/>
      <w:pPr>
        <w:tabs>
          <w:tab w:val="num" w:pos="5040"/>
        </w:tabs>
        <w:ind w:left="5040" w:hanging="360"/>
      </w:pPr>
    </w:lvl>
    <w:lvl w:ilvl="7" w:tplc="47A0278E" w:tentative="1">
      <w:start w:val="1"/>
      <w:numFmt w:val="lowerLetter"/>
      <w:lvlText w:val="%8."/>
      <w:lvlJc w:val="left"/>
      <w:pPr>
        <w:tabs>
          <w:tab w:val="num" w:pos="5760"/>
        </w:tabs>
        <w:ind w:left="5760" w:hanging="360"/>
      </w:pPr>
    </w:lvl>
    <w:lvl w:ilvl="8" w:tplc="D8EC6A38"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A0AA1CFE">
      <w:numFmt w:val="bullet"/>
      <w:lvlText w:val="-"/>
      <w:lvlJc w:val="left"/>
      <w:pPr>
        <w:ind w:left="720" w:hanging="360"/>
      </w:pPr>
      <w:rPr>
        <w:rFonts w:ascii="Arial" w:eastAsia="Times New Roman" w:hAnsi="Arial" w:cs="Arial" w:hint="default"/>
      </w:rPr>
    </w:lvl>
    <w:lvl w:ilvl="1" w:tplc="99B8C594" w:tentative="1">
      <w:start w:val="1"/>
      <w:numFmt w:val="bullet"/>
      <w:lvlText w:val="o"/>
      <w:lvlJc w:val="left"/>
      <w:pPr>
        <w:ind w:left="1440" w:hanging="360"/>
      </w:pPr>
      <w:rPr>
        <w:rFonts w:ascii="Courier New" w:hAnsi="Courier New" w:cs="Courier New" w:hint="default"/>
      </w:rPr>
    </w:lvl>
    <w:lvl w:ilvl="2" w:tplc="74EA93BA" w:tentative="1">
      <w:start w:val="1"/>
      <w:numFmt w:val="bullet"/>
      <w:lvlText w:val=""/>
      <w:lvlJc w:val="left"/>
      <w:pPr>
        <w:ind w:left="2160" w:hanging="360"/>
      </w:pPr>
      <w:rPr>
        <w:rFonts w:ascii="Wingdings" w:hAnsi="Wingdings" w:hint="default"/>
      </w:rPr>
    </w:lvl>
    <w:lvl w:ilvl="3" w:tplc="C0A06406" w:tentative="1">
      <w:start w:val="1"/>
      <w:numFmt w:val="bullet"/>
      <w:lvlText w:val=""/>
      <w:lvlJc w:val="left"/>
      <w:pPr>
        <w:ind w:left="2880" w:hanging="360"/>
      </w:pPr>
      <w:rPr>
        <w:rFonts w:ascii="Symbol" w:hAnsi="Symbol" w:hint="default"/>
      </w:rPr>
    </w:lvl>
    <w:lvl w:ilvl="4" w:tplc="D40EB634" w:tentative="1">
      <w:start w:val="1"/>
      <w:numFmt w:val="bullet"/>
      <w:lvlText w:val="o"/>
      <w:lvlJc w:val="left"/>
      <w:pPr>
        <w:ind w:left="3600" w:hanging="360"/>
      </w:pPr>
      <w:rPr>
        <w:rFonts w:ascii="Courier New" w:hAnsi="Courier New" w:cs="Courier New" w:hint="default"/>
      </w:rPr>
    </w:lvl>
    <w:lvl w:ilvl="5" w:tplc="8E2A7520" w:tentative="1">
      <w:start w:val="1"/>
      <w:numFmt w:val="bullet"/>
      <w:lvlText w:val=""/>
      <w:lvlJc w:val="left"/>
      <w:pPr>
        <w:ind w:left="4320" w:hanging="360"/>
      </w:pPr>
      <w:rPr>
        <w:rFonts w:ascii="Wingdings" w:hAnsi="Wingdings" w:hint="default"/>
      </w:rPr>
    </w:lvl>
    <w:lvl w:ilvl="6" w:tplc="D65AE0DC" w:tentative="1">
      <w:start w:val="1"/>
      <w:numFmt w:val="bullet"/>
      <w:lvlText w:val=""/>
      <w:lvlJc w:val="left"/>
      <w:pPr>
        <w:ind w:left="5040" w:hanging="360"/>
      </w:pPr>
      <w:rPr>
        <w:rFonts w:ascii="Symbol" w:hAnsi="Symbol" w:hint="default"/>
      </w:rPr>
    </w:lvl>
    <w:lvl w:ilvl="7" w:tplc="F0D4A4F6" w:tentative="1">
      <w:start w:val="1"/>
      <w:numFmt w:val="bullet"/>
      <w:lvlText w:val="o"/>
      <w:lvlJc w:val="left"/>
      <w:pPr>
        <w:ind w:left="5760" w:hanging="360"/>
      </w:pPr>
      <w:rPr>
        <w:rFonts w:ascii="Courier New" w:hAnsi="Courier New" w:cs="Courier New" w:hint="default"/>
      </w:rPr>
    </w:lvl>
    <w:lvl w:ilvl="8" w:tplc="04406044"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EC341BD0">
      <w:start w:val="1"/>
      <w:numFmt w:val="lowerLetter"/>
      <w:lvlText w:val="%1."/>
      <w:lvlJc w:val="left"/>
      <w:pPr>
        <w:ind w:left="720" w:hanging="360"/>
      </w:pPr>
      <w:rPr>
        <w:rFonts w:hint="default"/>
      </w:rPr>
    </w:lvl>
    <w:lvl w:ilvl="1" w:tplc="638C8CB6" w:tentative="1">
      <w:start w:val="1"/>
      <w:numFmt w:val="lowerLetter"/>
      <w:lvlText w:val="%2."/>
      <w:lvlJc w:val="left"/>
      <w:pPr>
        <w:ind w:left="1440" w:hanging="360"/>
      </w:pPr>
    </w:lvl>
    <w:lvl w:ilvl="2" w:tplc="8D103D82" w:tentative="1">
      <w:start w:val="1"/>
      <w:numFmt w:val="lowerRoman"/>
      <w:lvlText w:val="%3."/>
      <w:lvlJc w:val="right"/>
      <w:pPr>
        <w:ind w:left="2160" w:hanging="180"/>
      </w:pPr>
    </w:lvl>
    <w:lvl w:ilvl="3" w:tplc="30D4C49C" w:tentative="1">
      <w:start w:val="1"/>
      <w:numFmt w:val="decimal"/>
      <w:lvlText w:val="%4."/>
      <w:lvlJc w:val="left"/>
      <w:pPr>
        <w:ind w:left="2880" w:hanging="360"/>
      </w:pPr>
    </w:lvl>
    <w:lvl w:ilvl="4" w:tplc="47C81866" w:tentative="1">
      <w:start w:val="1"/>
      <w:numFmt w:val="lowerLetter"/>
      <w:lvlText w:val="%5."/>
      <w:lvlJc w:val="left"/>
      <w:pPr>
        <w:ind w:left="3600" w:hanging="360"/>
      </w:pPr>
    </w:lvl>
    <w:lvl w:ilvl="5" w:tplc="4C1057AA" w:tentative="1">
      <w:start w:val="1"/>
      <w:numFmt w:val="lowerRoman"/>
      <w:lvlText w:val="%6."/>
      <w:lvlJc w:val="right"/>
      <w:pPr>
        <w:ind w:left="4320" w:hanging="180"/>
      </w:pPr>
    </w:lvl>
    <w:lvl w:ilvl="6" w:tplc="8EC22C7A" w:tentative="1">
      <w:start w:val="1"/>
      <w:numFmt w:val="decimal"/>
      <w:lvlText w:val="%7."/>
      <w:lvlJc w:val="left"/>
      <w:pPr>
        <w:ind w:left="5040" w:hanging="360"/>
      </w:pPr>
    </w:lvl>
    <w:lvl w:ilvl="7" w:tplc="B2D0841A" w:tentative="1">
      <w:start w:val="1"/>
      <w:numFmt w:val="lowerLetter"/>
      <w:lvlText w:val="%8."/>
      <w:lvlJc w:val="left"/>
      <w:pPr>
        <w:ind w:left="5760" w:hanging="360"/>
      </w:pPr>
    </w:lvl>
    <w:lvl w:ilvl="8" w:tplc="56127018"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CEC4E39C">
      <w:start w:val="19"/>
      <w:numFmt w:val="bullet"/>
      <w:lvlText w:val="-"/>
      <w:lvlJc w:val="left"/>
      <w:pPr>
        <w:ind w:left="1785" w:hanging="360"/>
      </w:pPr>
      <w:rPr>
        <w:rFonts w:ascii="Arial" w:eastAsia="Times New Roman" w:hAnsi="Arial" w:cs="Arial" w:hint="default"/>
      </w:rPr>
    </w:lvl>
    <w:lvl w:ilvl="1" w:tplc="81984624" w:tentative="1">
      <w:start w:val="1"/>
      <w:numFmt w:val="bullet"/>
      <w:lvlText w:val="o"/>
      <w:lvlJc w:val="left"/>
      <w:pPr>
        <w:ind w:left="2505" w:hanging="360"/>
      </w:pPr>
      <w:rPr>
        <w:rFonts w:ascii="Courier New" w:hAnsi="Courier New" w:cs="Courier New" w:hint="default"/>
      </w:rPr>
    </w:lvl>
    <w:lvl w:ilvl="2" w:tplc="50B48F76" w:tentative="1">
      <w:start w:val="1"/>
      <w:numFmt w:val="bullet"/>
      <w:lvlText w:val=""/>
      <w:lvlJc w:val="left"/>
      <w:pPr>
        <w:ind w:left="3225" w:hanging="360"/>
      </w:pPr>
      <w:rPr>
        <w:rFonts w:ascii="Wingdings" w:hAnsi="Wingdings" w:hint="default"/>
      </w:rPr>
    </w:lvl>
    <w:lvl w:ilvl="3" w:tplc="47563664" w:tentative="1">
      <w:start w:val="1"/>
      <w:numFmt w:val="bullet"/>
      <w:lvlText w:val=""/>
      <w:lvlJc w:val="left"/>
      <w:pPr>
        <w:ind w:left="3945" w:hanging="360"/>
      </w:pPr>
      <w:rPr>
        <w:rFonts w:ascii="Symbol" w:hAnsi="Symbol" w:hint="default"/>
      </w:rPr>
    </w:lvl>
    <w:lvl w:ilvl="4" w:tplc="FCD630C0" w:tentative="1">
      <w:start w:val="1"/>
      <w:numFmt w:val="bullet"/>
      <w:lvlText w:val="o"/>
      <w:lvlJc w:val="left"/>
      <w:pPr>
        <w:ind w:left="4665" w:hanging="360"/>
      </w:pPr>
      <w:rPr>
        <w:rFonts w:ascii="Courier New" w:hAnsi="Courier New" w:cs="Courier New" w:hint="default"/>
      </w:rPr>
    </w:lvl>
    <w:lvl w:ilvl="5" w:tplc="9926BAE0" w:tentative="1">
      <w:start w:val="1"/>
      <w:numFmt w:val="bullet"/>
      <w:lvlText w:val=""/>
      <w:lvlJc w:val="left"/>
      <w:pPr>
        <w:ind w:left="5385" w:hanging="360"/>
      </w:pPr>
      <w:rPr>
        <w:rFonts w:ascii="Wingdings" w:hAnsi="Wingdings" w:hint="default"/>
      </w:rPr>
    </w:lvl>
    <w:lvl w:ilvl="6" w:tplc="B18A7732" w:tentative="1">
      <w:start w:val="1"/>
      <w:numFmt w:val="bullet"/>
      <w:lvlText w:val=""/>
      <w:lvlJc w:val="left"/>
      <w:pPr>
        <w:ind w:left="6105" w:hanging="360"/>
      </w:pPr>
      <w:rPr>
        <w:rFonts w:ascii="Symbol" w:hAnsi="Symbol" w:hint="default"/>
      </w:rPr>
    </w:lvl>
    <w:lvl w:ilvl="7" w:tplc="1ED08B2E" w:tentative="1">
      <w:start w:val="1"/>
      <w:numFmt w:val="bullet"/>
      <w:lvlText w:val="o"/>
      <w:lvlJc w:val="left"/>
      <w:pPr>
        <w:ind w:left="6825" w:hanging="360"/>
      </w:pPr>
      <w:rPr>
        <w:rFonts w:ascii="Courier New" w:hAnsi="Courier New" w:cs="Courier New" w:hint="default"/>
      </w:rPr>
    </w:lvl>
    <w:lvl w:ilvl="8" w:tplc="0804DAA0"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F8A0C6EE">
      <w:numFmt w:val="bullet"/>
      <w:lvlText w:val="-"/>
      <w:lvlJc w:val="left"/>
      <w:pPr>
        <w:ind w:left="2484" w:hanging="360"/>
      </w:pPr>
      <w:rPr>
        <w:rFonts w:ascii="Arial" w:eastAsia="Times New Roman" w:hAnsi="Arial" w:cs="Arial" w:hint="default"/>
      </w:rPr>
    </w:lvl>
    <w:lvl w:ilvl="1" w:tplc="0F2C6E92" w:tentative="1">
      <w:start w:val="1"/>
      <w:numFmt w:val="bullet"/>
      <w:lvlText w:val="o"/>
      <w:lvlJc w:val="left"/>
      <w:pPr>
        <w:ind w:left="3204" w:hanging="360"/>
      </w:pPr>
      <w:rPr>
        <w:rFonts w:ascii="Courier New" w:hAnsi="Courier New" w:cs="Courier New" w:hint="default"/>
      </w:rPr>
    </w:lvl>
    <w:lvl w:ilvl="2" w:tplc="622A6E3E" w:tentative="1">
      <w:start w:val="1"/>
      <w:numFmt w:val="bullet"/>
      <w:lvlText w:val=""/>
      <w:lvlJc w:val="left"/>
      <w:pPr>
        <w:ind w:left="3924" w:hanging="360"/>
      </w:pPr>
      <w:rPr>
        <w:rFonts w:ascii="Wingdings" w:hAnsi="Wingdings" w:hint="default"/>
      </w:rPr>
    </w:lvl>
    <w:lvl w:ilvl="3" w:tplc="C2AAABBA" w:tentative="1">
      <w:start w:val="1"/>
      <w:numFmt w:val="bullet"/>
      <w:lvlText w:val=""/>
      <w:lvlJc w:val="left"/>
      <w:pPr>
        <w:ind w:left="4644" w:hanging="360"/>
      </w:pPr>
      <w:rPr>
        <w:rFonts w:ascii="Symbol" w:hAnsi="Symbol" w:hint="default"/>
      </w:rPr>
    </w:lvl>
    <w:lvl w:ilvl="4" w:tplc="ADCC0466" w:tentative="1">
      <w:start w:val="1"/>
      <w:numFmt w:val="bullet"/>
      <w:lvlText w:val="o"/>
      <w:lvlJc w:val="left"/>
      <w:pPr>
        <w:ind w:left="5364" w:hanging="360"/>
      </w:pPr>
      <w:rPr>
        <w:rFonts w:ascii="Courier New" w:hAnsi="Courier New" w:cs="Courier New" w:hint="default"/>
      </w:rPr>
    </w:lvl>
    <w:lvl w:ilvl="5" w:tplc="0A301B6E" w:tentative="1">
      <w:start w:val="1"/>
      <w:numFmt w:val="bullet"/>
      <w:lvlText w:val=""/>
      <w:lvlJc w:val="left"/>
      <w:pPr>
        <w:ind w:left="6084" w:hanging="360"/>
      </w:pPr>
      <w:rPr>
        <w:rFonts w:ascii="Wingdings" w:hAnsi="Wingdings" w:hint="default"/>
      </w:rPr>
    </w:lvl>
    <w:lvl w:ilvl="6" w:tplc="A59612E2" w:tentative="1">
      <w:start w:val="1"/>
      <w:numFmt w:val="bullet"/>
      <w:lvlText w:val=""/>
      <w:lvlJc w:val="left"/>
      <w:pPr>
        <w:ind w:left="6804" w:hanging="360"/>
      </w:pPr>
      <w:rPr>
        <w:rFonts w:ascii="Symbol" w:hAnsi="Symbol" w:hint="default"/>
      </w:rPr>
    </w:lvl>
    <w:lvl w:ilvl="7" w:tplc="C88AD452" w:tentative="1">
      <w:start w:val="1"/>
      <w:numFmt w:val="bullet"/>
      <w:lvlText w:val="o"/>
      <w:lvlJc w:val="left"/>
      <w:pPr>
        <w:ind w:left="7524" w:hanging="360"/>
      </w:pPr>
      <w:rPr>
        <w:rFonts w:ascii="Courier New" w:hAnsi="Courier New" w:cs="Courier New" w:hint="default"/>
      </w:rPr>
    </w:lvl>
    <w:lvl w:ilvl="8" w:tplc="DFC2AE56" w:tentative="1">
      <w:start w:val="1"/>
      <w:numFmt w:val="bullet"/>
      <w:lvlText w:val=""/>
      <w:lvlJc w:val="left"/>
      <w:pPr>
        <w:ind w:left="8244" w:hanging="360"/>
      </w:pPr>
      <w:rPr>
        <w:rFonts w:ascii="Wingdings" w:hAnsi="Wingdings" w:hint="default"/>
      </w:rPr>
    </w:lvl>
  </w:abstractNum>
  <w:num w:numId="1" w16cid:durableId="689767333">
    <w:abstractNumId w:val="1"/>
  </w:num>
  <w:num w:numId="2" w16cid:durableId="1088818029">
    <w:abstractNumId w:val="3"/>
  </w:num>
  <w:num w:numId="3" w16cid:durableId="1762993956">
    <w:abstractNumId w:val="0"/>
  </w:num>
  <w:num w:numId="4" w16cid:durableId="1061715780">
    <w:abstractNumId w:val="4"/>
  </w:num>
  <w:num w:numId="5" w16cid:durableId="738359902">
    <w:abstractNumId w:val="5"/>
  </w:num>
  <w:num w:numId="6" w16cid:durableId="7512435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19A"/>
    <w:rsid w:val="001844BE"/>
    <w:rsid w:val="001E019A"/>
    <w:rsid w:val="00510619"/>
    <w:rsid w:val="00AA5E3C"/>
    <w:rsid w:val="00E3455E"/>
    <w:rsid w:val="00ED060E"/>
    <w:rsid w:val="00FC4C4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EEBF72"/>
  <w15:docId w15:val="{36182C0F-B1F3-44EE-9208-FF182E0DD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FC4C47"/>
    <w:rPr>
      <w:color w:val="0000FF" w:themeColor="hyperlink"/>
      <w:u w:val="single"/>
    </w:rPr>
  </w:style>
  <w:style w:type="character" w:styleId="NichtaufgelsteErwhnung">
    <w:name w:val="Unresolved Mention"/>
    <w:basedOn w:val="Absatz-Standardschriftart"/>
    <w:uiPriority w:val="99"/>
    <w:rsid w:val="00FC4C47"/>
    <w:rPr>
      <w:color w:val="605E5C"/>
      <w:shd w:val="clear" w:color="auto" w:fill="E1DFDD"/>
    </w:rPr>
  </w:style>
  <w:style w:type="paragraph" w:styleId="StandardWeb">
    <w:name w:val="Normal (Web)"/>
    <w:basedOn w:val="Standard"/>
    <w:uiPriority w:val="99"/>
    <w:unhideWhenUsed/>
    <w:rsid w:val="00FC4C47"/>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362829">
      <w:bodyDiv w:val="1"/>
      <w:marLeft w:val="0"/>
      <w:marRight w:val="0"/>
      <w:marTop w:val="0"/>
      <w:marBottom w:val="0"/>
      <w:divBdr>
        <w:top w:val="none" w:sz="0" w:space="0" w:color="auto"/>
        <w:left w:val="none" w:sz="0" w:space="0" w:color="auto"/>
        <w:bottom w:val="none" w:sz="0" w:space="0" w:color="auto"/>
        <w:right w:val="none" w:sz="0" w:space="0" w:color="auto"/>
      </w:divBdr>
    </w:div>
    <w:div w:id="985859941">
      <w:bodyDiv w:val="1"/>
      <w:marLeft w:val="0"/>
      <w:marRight w:val="0"/>
      <w:marTop w:val="0"/>
      <w:marBottom w:val="0"/>
      <w:divBdr>
        <w:top w:val="none" w:sz="0" w:space="0" w:color="auto"/>
        <w:left w:val="none" w:sz="0" w:space="0" w:color="auto"/>
        <w:bottom w:val="none" w:sz="0" w:space="0" w:color="auto"/>
        <w:right w:val="none" w:sz="0" w:space="0" w:color="auto"/>
      </w:divBdr>
    </w:div>
    <w:div w:id="166304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141/e44830e5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FB379A" w:rsidRDefault="00FB379A"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FB379A" w:rsidRDefault="00FB379A"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FB379A" w:rsidRDefault="00FB379A"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79A"/>
    <w:rsid w:val="001844BE"/>
    <w:rsid w:val="00510619"/>
    <w:rsid w:val="00AA5E3C"/>
    <w:rsid w:val="00FB379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429</Words>
  <Characters>3061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Cheyenne Huber</cp:lastModifiedBy>
  <cp:revision>38</cp:revision>
  <cp:lastPrinted>2007-12-18T13:58:00Z</cp:lastPrinted>
  <dcterms:created xsi:type="dcterms:W3CDTF">2023-11-30T15:08:00Z</dcterms:created>
  <dcterms:modified xsi:type="dcterms:W3CDTF">2025-03-10T12:17:00Z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